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4F49" w14:textId="3DB93687" w:rsidR="00AE5E30" w:rsidRPr="00363D39" w:rsidRDefault="00543887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6DA5EC" wp14:editId="70714AA4">
            <wp:simplePos x="0" y="0"/>
            <wp:positionH relativeFrom="column">
              <wp:posOffset>5295900</wp:posOffset>
            </wp:positionH>
            <wp:positionV relativeFrom="paragraph">
              <wp:posOffset>-136736</wp:posOffset>
            </wp:positionV>
            <wp:extent cx="1038908" cy="423756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8" cy="433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20556" w14:textId="427D9857" w:rsidR="00363D39" w:rsidRPr="00AB2CEA" w:rsidRDefault="00484B85" w:rsidP="00AB2CEA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484B85">
        <w:rPr>
          <w:rFonts w:ascii="Arial" w:hAnsi="Arial" w:cs="Arial"/>
          <w:b/>
          <w:bCs/>
          <w:sz w:val="32"/>
          <w:szCs w:val="32"/>
        </w:rPr>
        <w:t>Maintenance</w:t>
      </w:r>
      <w:r w:rsidR="00107C2F" w:rsidRPr="00484B85">
        <w:rPr>
          <w:rFonts w:ascii="Arial" w:hAnsi="Arial" w:cs="Arial"/>
          <w:b/>
          <w:bCs/>
          <w:sz w:val="32"/>
          <w:szCs w:val="32"/>
        </w:rPr>
        <w:t xml:space="preserve"> Supervisor</w:t>
      </w:r>
    </w:p>
    <w:p w14:paraId="4CF3AB3A" w14:textId="77777777" w:rsidR="00363D39" w:rsidRDefault="00363D39" w:rsidP="00543887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3AFCBAFE" w14:textId="77777777" w:rsidR="00363D39" w:rsidRPr="000664DA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C9E83D5" w14:textId="4C7D8638" w:rsidR="00AE5E30" w:rsidRPr="000664DA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664DA">
        <w:rPr>
          <w:rFonts w:ascii="Arial" w:hAnsi="Arial" w:cs="Arial"/>
          <w:b/>
          <w:bCs/>
          <w:sz w:val="20"/>
          <w:szCs w:val="20"/>
        </w:rPr>
        <w:t>Reports To:</w:t>
      </w:r>
      <w:r w:rsidRPr="000664DA">
        <w:rPr>
          <w:rFonts w:ascii="Arial" w:hAnsi="Arial" w:cs="Arial"/>
          <w:sz w:val="20"/>
          <w:szCs w:val="20"/>
        </w:rPr>
        <w:t xml:space="preserve"> </w:t>
      </w:r>
      <w:r w:rsidR="00AE001D" w:rsidRPr="000664DA">
        <w:rPr>
          <w:rFonts w:ascii="Arial" w:hAnsi="Arial" w:cs="Arial"/>
          <w:sz w:val="20"/>
          <w:szCs w:val="20"/>
        </w:rPr>
        <w:tab/>
      </w:r>
      <w:r w:rsidR="00543887">
        <w:rPr>
          <w:rFonts w:ascii="Arial" w:hAnsi="Arial" w:cs="Arial"/>
          <w:sz w:val="20"/>
          <w:szCs w:val="20"/>
        </w:rPr>
        <w:t>Maintenance Manager</w:t>
      </w:r>
      <w:r w:rsidR="008B6EF0" w:rsidRPr="000664DA">
        <w:rPr>
          <w:rFonts w:ascii="Arial" w:hAnsi="Arial" w:cs="Arial"/>
          <w:sz w:val="20"/>
          <w:szCs w:val="20"/>
        </w:rPr>
        <w:tab/>
      </w:r>
      <w:r w:rsidRPr="000664DA">
        <w:rPr>
          <w:rFonts w:ascii="Arial" w:hAnsi="Arial" w:cs="Arial"/>
          <w:sz w:val="20"/>
          <w:szCs w:val="20"/>
        </w:rPr>
        <w:tab/>
      </w:r>
    </w:p>
    <w:p w14:paraId="383448E3" w14:textId="77777777" w:rsidR="00AE5E30" w:rsidRPr="000664DA" w:rsidRDefault="00AE5E30" w:rsidP="000D2C45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664DA">
        <w:rPr>
          <w:rFonts w:ascii="Arial" w:hAnsi="Arial" w:cs="Arial"/>
          <w:b/>
          <w:bCs/>
          <w:sz w:val="20"/>
          <w:szCs w:val="20"/>
        </w:rPr>
        <w:t>FLSA Status:</w:t>
      </w:r>
      <w:r w:rsidR="005C770D" w:rsidRPr="000664DA">
        <w:rPr>
          <w:rFonts w:ascii="Arial" w:hAnsi="Arial" w:cs="Arial"/>
          <w:b/>
          <w:bCs/>
          <w:sz w:val="20"/>
          <w:szCs w:val="20"/>
        </w:rPr>
        <w:t xml:space="preserve"> </w:t>
      </w:r>
      <w:r w:rsidR="00AE001D" w:rsidRPr="000664DA">
        <w:rPr>
          <w:rFonts w:ascii="Arial" w:hAnsi="Arial" w:cs="Arial"/>
          <w:b/>
          <w:bCs/>
          <w:sz w:val="20"/>
          <w:szCs w:val="20"/>
        </w:rPr>
        <w:tab/>
      </w:r>
      <w:r w:rsidR="005C770D" w:rsidRPr="000664DA">
        <w:rPr>
          <w:rFonts w:ascii="Arial" w:hAnsi="Arial" w:cs="Arial"/>
          <w:bCs/>
          <w:sz w:val="20"/>
          <w:szCs w:val="20"/>
        </w:rPr>
        <w:t>Exempt</w:t>
      </w:r>
      <w:r w:rsidR="008B6EF0" w:rsidRPr="000664DA">
        <w:rPr>
          <w:rFonts w:ascii="Arial" w:hAnsi="Arial" w:cs="Arial"/>
          <w:b/>
          <w:bCs/>
          <w:sz w:val="20"/>
          <w:szCs w:val="20"/>
        </w:rPr>
        <w:tab/>
      </w:r>
      <w:r w:rsidRPr="000664D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DD0362" w14:textId="77777777" w:rsidR="008B6EF0" w:rsidRPr="000664DA" w:rsidRDefault="008B6EF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664DA">
        <w:rPr>
          <w:rFonts w:ascii="Arial" w:hAnsi="Arial" w:cs="Arial"/>
          <w:b/>
          <w:bCs/>
          <w:sz w:val="20"/>
          <w:szCs w:val="20"/>
        </w:rPr>
        <w:t>ROLE</w:t>
      </w:r>
    </w:p>
    <w:p w14:paraId="61D7950D" w14:textId="77777777" w:rsidR="008B6EF0" w:rsidRPr="000664DA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67DF462" w14:textId="77777777" w:rsidR="00AE5E30" w:rsidRPr="000664DA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0664DA">
        <w:rPr>
          <w:rFonts w:ascii="Arial" w:hAnsi="Arial" w:cs="Arial"/>
          <w:b/>
          <w:bCs/>
          <w:sz w:val="20"/>
          <w:szCs w:val="20"/>
        </w:rPr>
        <w:t>SUMMARY</w:t>
      </w:r>
      <w:r w:rsidRPr="000664DA">
        <w:rPr>
          <w:rFonts w:ascii="Arial" w:hAnsi="Arial" w:cs="Arial"/>
          <w:sz w:val="20"/>
          <w:szCs w:val="20"/>
        </w:rPr>
        <w:t xml:space="preserve"> </w:t>
      </w:r>
    </w:p>
    <w:p w14:paraId="49151337" w14:textId="3FDA129D" w:rsidR="005C770D" w:rsidRPr="000664DA" w:rsidRDefault="005C770D" w:rsidP="005C770D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64DA">
        <w:rPr>
          <w:rFonts w:ascii="Arial" w:hAnsi="Arial" w:cs="Arial"/>
          <w:sz w:val="20"/>
          <w:szCs w:val="20"/>
        </w:rPr>
        <w:t xml:space="preserve">The supervisor will lead a team of maintenance technicians to </w:t>
      </w:r>
      <w:r w:rsidR="00543887">
        <w:rPr>
          <w:rFonts w:ascii="Arial" w:hAnsi="Arial" w:cs="Arial"/>
          <w:sz w:val="20"/>
          <w:szCs w:val="20"/>
        </w:rPr>
        <w:t>e</w:t>
      </w:r>
      <w:r w:rsidRPr="000664DA">
        <w:rPr>
          <w:rFonts w:ascii="Arial" w:hAnsi="Arial" w:cs="Arial"/>
          <w:sz w:val="20"/>
          <w:szCs w:val="20"/>
        </w:rPr>
        <w:t>nsure the facility and all equipment</w:t>
      </w:r>
      <w:r w:rsidR="003E69CE">
        <w:rPr>
          <w:rFonts w:ascii="Arial" w:hAnsi="Arial" w:cs="Arial"/>
          <w:sz w:val="20"/>
          <w:szCs w:val="20"/>
        </w:rPr>
        <w:t>,</w:t>
      </w:r>
      <w:r w:rsidRPr="000664DA">
        <w:rPr>
          <w:rFonts w:ascii="Arial" w:hAnsi="Arial" w:cs="Arial"/>
          <w:sz w:val="20"/>
          <w:szCs w:val="20"/>
        </w:rPr>
        <w:t xml:space="preserve"> both production and building related</w:t>
      </w:r>
      <w:r w:rsidR="003E69CE">
        <w:rPr>
          <w:rFonts w:ascii="Arial" w:hAnsi="Arial" w:cs="Arial"/>
          <w:sz w:val="20"/>
          <w:szCs w:val="20"/>
        </w:rPr>
        <w:t>,</w:t>
      </w:r>
      <w:r w:rsidRPr="000664DA">
        <w:rPr>
          <w:rFonts w:ascii="Arial" w:hAnsi="Arial" w:cs="Arial"/>
          <w:sz w:val="20"/>
          <w:szCs w:val="20"/>
        </w:rPr>
        <w:t xml:space="preserve"> within the plant is operational, maintained and functioning correctly</w:t>
      </w:r>
      <w:r w:rsidR="003E69CE">
        <w:rPr>
          <w:rFonts w:ascii="Arial" w:hAnsi="Arial" w:cs="Arial"/>
          <w:sz w:val="20"/>
          <w:szCs w:val="20"/>
        </w:rPr>
        <w:t>.</w:t>
      </w:r>
    </w:p>
    <w:p w14:paraId="488F06FD" w14:textId="77777777" w:rsidR="00AE5E30" w:rsidRPr="000664DA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0BE1DE" w14:textId="77777777" w:rsidR="00AE5E30" w:rsidRPr="000664DA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664DA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925E72">
        <w:rPr>
          <w:rFonts w:ascii="Arial" w:hAnsi="Arial" w:cs="Arial"/>
          <w:sz w:val="20"/>
          <w:szCs w:val="20"/>
        </w:rPr>
        <w:t>include the following:</w:t>
      </w:r>
    </w:p>
    <w:p w14:paraId="0CE4BFD8" w14:textId="17DAE8D0" w:rsidR="005C770D" w:rsidRPr="00AB2CEA" w:rsidRDefault="005C770D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Supervise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maintenance and facility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 technicians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in all aspects of troubleshooting, repairs and maintenance of plant equipment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EA06BCE" w14:textId="533F57F2" w:rsidR="005C770D" w:rsidRPr="00AB2CEA" w:rsidRDefault="005C770D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Troubleshoots electrical and mechanical problems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on all equipment throughout the facility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54895E" w14:textId="09097874" w:rsidR="005C770D" w:rsidRPr="00AB2CEA" w:rsidRDefault="008069FE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Work on capital projects to ensure that the scope of work and all budgets and timelines are met</w:t>
      </w:r>
    </w:p>
    <w:p w14:paraId="65269238" w14:textId="524E43BE" w:rsidR="005C770D" w:rsidRPr="00AB2CEA" w:rsidRDefault="005C770D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Continue on-going technical training with 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>all maintenance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 technicians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on how to improve safety, mechanical uptime, </w:t>
      </w:r>
      <w:r w:rsidR="00AB2CEA" w:rsidRPr="00AB2CEA">
        <w:rPr>
          <w:rFonts w:ascii="Arial" w:hAnsi="Arial" w:cs="Arial"/>
          <w:color w:val="000000" w:themeColor="text1"/>
          <w:sz w:val="20"/>
          <w:szCs w:val="20"/>
        </w:rPr>
        <w:t>preventative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maintenance and mechanical talents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FA8340" w14:textId="2E0A3B0B" w:rsidR="005C770D" w:rsidRPr="00AB2CEA" w:rsidRDefault="005C770D" w:rsidP="00AB2CEA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Maintain complete equipment maintenance records and PM schedules for all facilities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Be the leader on the current CMMS system and ensure that all work assigned to the team is completed and validated from a quality perspective.</w:t>
      </w:r>
    </w:p>
    <w:p w14:paraId="1B8A0E76" w14:textId="10822605" w:rsidR="005C770D" w:rsidRPr="00AB2CEA" w:rsidRDefault="003E69CE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D</w:t>
      </w:r>
      <w:r w:rsidR="005C770D" w:rsidRPr="00AB2CEA">
        <w:rPr>
          <w:rFonts w:ascii="Arial" w:hAnsi="Arial" w:cs="Arial"/>
          <w:color w:val="000000" w:themeColor="text1"/>
          <w:sz w:val="20"/>
          <w:szCs w:val="20"/>
        </w:rPr>
        <w:t>esign, measure, analyze, implement and control mechanical process improvements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alongside all departments and management teams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6B80AA3" w14:textId="5987E398" w:rsidR="005C770D" w:rsidRPr="00AB2CEA" w:rsidRDefault="003E69CE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R</w:t>
      </w:r>
      <w:r w:rsidR="005C770D" w:rsidRPr="00AB2CEA">
        <w:rPr>
          <w:rFonts w:ascii="Arial" w:hAnsi="Arial" w:cs="Arial"/>
          <w:color w:val="000000" w:themeColor="text1"/>
          <w:sz w:val="20"/>
          <w:szCs w:val="20"/>
        </w:rPr>
        <w:t>epair downed equipment in a fast-paced, time critical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and safe work environment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D7CFD4A" w14:textId="78EEA781" w:rsidR="008B6EF0" w:rsidRPr="00AB2CEA" w:rsidRDefault="005C770D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Recommend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>, manage and validate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 equipment modifications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approved by the management team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 to improve the process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or improve the safety of the associates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F0DACEB" w14:textId="77777777" w:rsidR="00925E72" w:rsidRPr="00AB2CEA" w:rsidRDefault="00925E72" w:rsidP="005C770D">
      <w:pPr>
        <w:numPr>
          <w:ilvl w:val="0"/>
          <w:numId w:val="6"/>
        </w:num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Other duties as assigned.</w:t>
      </w:r>
    </w:p>
    <w:p w14:paraId="1AAF6D38" w14:textId="77777777" w:rsidR="00925E72" w:rsidRPr="00AB2CEA" w:rsidRDefault="00925E72" w:rsidP="00925E72">
      <w:pPr>
        <w:tabs>
          <w:tab w:val="left" w:pos="27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56FDB983" w14:textId="77777777" w:rsidR="00925E72" w:rsidRPr="00AB2CEA" w:rsidRDefault="00925E72" w:rsidP="00925E72">
      <w:pPr>
        <w:tabs>
          <w:tab w:val="left" w:pos="1830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AB2CEA">
        <w:rPr>
          <w:rFonts w:ascii="Arial" w:hAnsi="Arial" w:cs="Arial"/>
          <w:color w:val="000000" w:themeColor="text1"/>
          <w:sz w:val="20"/>
          <w:szCs w:val="22"/>
        </w:rPr>
        <w:t>Regular and predictable attendance is an essential function of this position.</w:t>
      </w:r>
    </w:p>
    <w:p w14:paraId="5EC2AAF5" w14:textId="77777777" w:rsidR="00363D39" w:rsidRPr="00AB2CEA" w:rsidRDefault="00363D39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D256712" w14:textId="1EC5B8AF" w:rsidR="00AE5E30" w:rsidRPr="00AB2CEA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b/>
          <w:bCs/>
          <w:color w:val="000000" w:themeColor="text1"/>
          <w:sz w:val="20"/>
          <w:szCs w:val="20"/>
        </w:rPr>
        <w:t>SUPERVISORY RESPONSIBILITIES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24AC773" w14:textId="7030070C" w:rsidR="00543887" w:rsidRPr="00AB2CEA" w:rsidRDefault="00543887" w:rsidP="00543887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Maintenance Technicians</w:t>
      </w:r>
    </w:p>
    <w:p w14:paraId="7D8B534A" w14:textId="397F0DF3" w:rsidR="008069FE" w:rsidRPr="00AB2CEA" w:rsidRDefault="008069FE" w:rsidP="00543887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Preventative maintenance programs</w:t>
      </w:r>
    </w:p>
    <w:p w14:paraId="4CDFE10D" w14:textId="66B25C91" w:rsidR="008069FE" w:rsidRPr="00AB2CEA" w:rsidRDefault="008069FE" w:rsidP="00543887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Refrigeration technicians</w:t>
      </w:r>
    </w:p>
    <w:p w14:paraId="639613FF" w14:textId="020EF2F9" w:rsidR="008069FE" w:rsidRPr="00AB2CEA" w:rsidRDefault="008069FE" w:rsidP="00543887">
      <w:pPr>
        <w:pStyle w:val="ListParagraph"/>
        <w:numPr>
          <w:ilvl w:val="0"/>
          <w:numId w:val="11"/>
        </w:num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May be required to assist in other areas of the plant as required</w:t>
      </w:r>
    </w:p>
    <w:p w14:paraId="03253092" w14:textId="77777777" w:rsidR="00363D39" w:rsidRPr="00AB2CEA" w:rsidRDefault="00363D39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</w:p>
    <w:p w14:paraId="44C4FED2" w14:textId="77777777" w:rsidR="00AE5E30" w:rsidRPr="00AB2CEA" w:rsidRDefault="00AE5E30" w:rsidP="00543887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AB2CEA">
        <w:rPr>
          <w:rFonts w:ascii="Arial" w:hAnsi="Arial" w:cs="Arial"/>
          <w:b/>
          <w:bCs/>
          <w:color w:val="FFFFFF" w:themeColor="background1"/>
          <w:sz w:val="20"/>
          <w:szCs w:val="20"/>
        </w:rPr>
        <w:t>QUALIFICATIONS</w:t>
      </w:r>
    </w:p>
    <w:p w14:paraId="54709775" w14:textId="77777777" w:rsidR="00694FE4" w:rsidRPr="00AB2CEA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color w:val="FFFFFF" w:themeColor="background1"/>
          <w:sz w:val="20"/>
          <w:szCs w:val="20"/>
        </w:rPr>
      </w:pPr>
    </w:p>
    <w:p w14:paraId="7E6F33D3" w14:textId="77777777" w:rsidR="00AE5E30" w:rsidRPr="00AB2CEA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b/>
          <w:bCs/>
          <w:color w:val="000000" w:themeColor="text1"/>
          <w:sz w:val="20"/>
          <w:szCs w:val="20"/>
        </w:rPr>
        <w:t>EDUCATION and EXPERIENCE</w:t>
      </w:r>
    </w:p>
    <w:p w14:paraId="0B241B12" w14:textId="77777777" w:rsidR="005C770D" w:rsidRPr="00AB2CEA" w:rsidRDefault="005C770D" w:rsidP="005C770D">
      <w:pPr>
        <w:tabs>
          <w:tab w:val="left" w:pos="1830"/>
        </w:tabs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snapToGrid w:val="0"/>
          <w:color w:val="000000" w:themeColor="text1"/>
          <w:sz w:val="20"/>
          <w:szCs w:val="20"/>
        </w:rPr>
        <w:t>Ten years applicable work/industry experience.</w:t>
      </w:r>
    </w:p>
    <w:p w14:paraId="032F26EF" w14:textId="77777777" w:rsidR="00363D39" w:rsidRPr="00AB2CEA" w:rsidRDefault="00363D39">
      <w:pPr>
        <w:tabs>
          <w:tab w:val="left" w:pos="1830"/>
        </w:tabs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42F54470" w14:textId="77777777" w:rsidR="00AE5E30" w:rsidRPr="00AB2CEA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b/>
          <w:bCs/>
          <w:color w:val="000000" w:themeColor="text1"/>
          <w:sz w:val="20"/>
          <w:szCs w:val="20"/>
        </w:rPr>
        <w:t>CERTIFICATES, LICENSES AND REGISTRATIONS</w:t>
      </w:r>
    </w:p>
    <w:p w14:paraId="564F5D92" w14:textId="274699EB" w:rsidR="00694FE4" w:rsidRPr="00AB2CEA" w:rsidRDefault="005C770D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Certificate from college or technical school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 xml:space="preserve"> is recommended but industry experience can also be used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>:  List areas of study:  industrial fabrication, machining, and electrical troubleshooting</w:t>
      </w:r>
      <w:r w:rsidR="008069FE" w:rsidRPr="00AB2CEA">
        <w:rPr>
          <w:rFonts w:ascii="Arial" w:hAnsi="Arial" w:cs="Arial"/>
          <w:color w:val="000000" w:themeColor="text1"/>
          <w:sz w:val="20"/>
          <w:szCs w:val="20"/>
        </w:rPr>
        <w:t>, refrigeration, safety training</w:t>
      </w:r>
      <w:r w:rsidR="008B0FFF" w:rsidRPr="00AB2CEA">
        <w:rPr>
          <w:rFonts w:ascii="Arial" w:hAnsi="Arial" w:cs="Arial"/>
          <w:color w:val="000000" w:themeColor="text1"/>
          <w:sz w:val="20"/>
          <w:szCs w:val="20"/>
        </w:rPr>
        <w:t>, HACCP, Lean Management and SQF understanding</w:t>
      </w:r>
      <w:r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C59590" w14:textId="77777777" w:rsidR="00363D39" w:rsidRPr="00AB2CEA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color w:val="000000" w:themeColor="text1"/>
          <w:sz w:val="20"/>
          <w:szCs w:val="20"/>
        </w:rPr>
      </w:pPr>
    </w:p>
    <w:p w14:paraId="600781E3" w14:textId="77777777" w:rsidR="00AE5E30" w:rsidRPr="00AB2CEA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b/>
          <w:bCs/>
          <w:color w:val="000000" w:themeColor="text1"/>
          <w:sz w:val="20"/>
          <w:szCs w:val="20"/>
        </w:rPr>
        <w:t>REQUIRED KNOWLEDGE, SKILLS, ABILITIES</w:t>
      </w:r>
    </w:p>
    <w:p w14:paraId="1B0ED3BC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Read machine diagrams and parts breakdowns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DD86DA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Read and interrupt electrical drawings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78B0B79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Use of hand and machine tools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C43F63A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Able to use a volt meter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649DDAB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Able to work effectively in the following environment; cold, hot, wet, high areas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C9D7B8" w14:textId="77777777" w:rsidR="005C770D" w:rsidRPr="00AB2CEA" w:rsidRDefault="005C770D" w:rsidP="005C770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Able to obtain certification with material handling equipment</w:t>
      </w:r>
      <w:r w:rsidR="003E69CE" w:rsidRPr="00AB2CE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24C3C7D" w14:textId="0BE2D801" w:rsidR="00BD5490" w:rsidRPr="000664DA" w:rsidRDefault="005C770D" w:rsidP="00AB2C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AB2CEA">
        <w:rPr>
          <w:rFonts w:ascii="Arial" w:hAnsi="Arial" w:cs="Arial"/>
          <w:color w:val="000000" w:themeColor="text1"/>
          <w:sz w:val="20"/>
          <w:szCs w:val="20"/>
        </w:rPr>
        <w:t>Above average mechanical abilities</w:t>
      </w:r>
      <w:r w:rsidR="003E69CE">
        <w:rPr>
          <w:rFonts w:ascii="Arial" w:hAnsi="Arial" w:cs="Arial"/>
          <w:sz w:val="20"/>
          <w:szCs w:val="20"/>
        </w:rPr>
        <w:t>.</w:t>
      </w:r>
    </w:p>
    <w:sectPr w:rsidR="00BD5490" w:rsidRPr="000664DA" w:rsidSect="00D5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B77C" w14:textId="77777777" w:rsidR="003913ED" w:rsidRDefault="003913ED" w:rsidP="00363D39">
      <w:r>
        <w:separator/>
      </w:r>
    </w:p>
  </w:endnote>
  <w:endnote w:type="continuationSeparator" w:id="0">
    <w:p w14:paraId="777806EB" w14:textId="77777777" w:rsidR="003913ED" w:rsidRDefault="003913ED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3F5F8" w14:textId="77777777" w:rsidR="00B149C2" w:rsidRDefault="00B14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9C13" w14:textId="1D421B44" w:rsidR="00FE5983" w:rsidRDefault="00FE5983" w:rsidP="009365F3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Revision Date: </w:t>
    </w:r>
    <w:r w:rsidR="00AB2CEA">
      <w:rPr>
        <w:rFonts w:ascii="Arial" w:hAnsi="Arial" w:cs="Arial"/>
        <w:sz w:val="18"/>
        <w:szCs w:val="18"/>
      </w:rPr>
      <w:t>09/10/2020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925E7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  <w:p w14:paraId="5EB35659" w14:textId="77777777" w:rsidR="00FE5983" w:rsidRPr="009365F3" w:rsidRDefault="00FE5983" w:rsidP="009365F3">
    <w:pPr>
      <w:pStyle w:val="Footer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E07D" w14:textId="77777777" w:rsidR="00B149C2" w:rsidRDefault="00B14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800EC" w14:textId="77777777" w:rsidR="003913ED" w:rsidRDefault="003913ED" w:rsidP="00363D39">
      <w:r>
        <w:separator/>
      </w:r>
    </w:p>
  </w:footnote>
  <w:footnote w:type="continuationSeparator" w:id="0">
    <w:p w14:paraId="3598C9AC" w14:textId="77777777" w:rsidR="003913ED" w:rsidRDefault="003913ED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0FBB" w14:textId="77777777" w:rsidR="00B149C2" w:rsidRDefault="00B14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2874" w14:textId="77777777" w:rsidR="00B149C2" w:rsidRDefault="00B1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FE24D" w14:textId="77777777" w:rsidR="00B149C2" w:rsidRDefault="00B14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030"/>
    <w:multiLevelType w:val="hybridMultilevel"/>
    <w:tmpl w:val="587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5AD"/>
    <w:multiLevelType w:val="hybridMultilevel"/>
    <w:tmpl w:val="D3F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2DE6"/>
    <w:multiLevelType w:val="hybridMultilevel"/>
    <w:tmpl w:val="33FCBD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D8"/>
    <w:rsid w:val="000664DA"/>
    <w:rsid w:val="000A188F"/>
    <w:rsid w:val="000C1A3F"/>
    <w:rsid w:val="000D1DAD"/>
    <w:rsid w:val="000D2C45"/>
    <w:rsid w:val="000D610F"/>
    <w:rsid w:val="00107C2F"/>
    <w:rsid w:val="00130B75"/>
    <w:rsid w:val="00137486"/>
    <w:rsid w:val="0018423D"/>
    <w:rsid w:val="00295482"/>
    <w:rsid w:val="002D0D9C"/>
    <w:rsid w:val="00331F21"/>
    <w:rsid w:val="00363D39"/>
    <w:rsid w:val="003913ED"/>
    <w:rsid w:val="003E69CE"/>
    <w:rsid w:val="00484B85"/>
    <w:rsid w:val="004B4BA3"/>
    <w:rsid w:val="004B4F05"/>
    <w:rsid w:val="004C1228"/>
    <w:rsid w:val="005204D8"/>
    <w:rsid w:val="00521077"/>
    <w:rsid w:val="00543887"/>
    <w:rsid w:val="005C770D"/>
    <w:rsid w:val="00630C2F"/>
    <w:rsid w:val="00694FE4"/>
    <w:rsid w:val="006B69F4"/>
    <w:rsid w:val="00722ECD"/>
    <w:rsid w:val="00727B77"/>
    <w:rsid w:val="007F24C0"/>
    <w:rsid w:val="008069FE"/>
    <w:rsid w:val="008A5F00"/>
    <w:rsid w:val="008B0FFF"/>
    <w:rsid w:val="008B6EF0"/>
    <w:rsid w:val="008E538B"/>
    <w:rsid w:val="008F0567"/>
    <w:rsid w:val="00925E72"/>
    <w:rsid w:val="00925FEA"/>
    <w:rsid w:val="009365F3"/>
    <w:rsid w:val="00936BEF"/>
    <w:rsid w:val="009B3B68"/>
    <w:rsid w:val="00A551DF"/>
    <w:rsid w:val="00A74768"/>
    <w:rsid w:val="00AB2CEA"/>
    <w:rsid w:val="00AE001D"/>
    <w:rsid w:val="00AE5E30"/>
    <w:rsid w:val="00B149C2"/>
    <w:rsid w:val="00B352E2"/>
    <w:rsid w:val="00BB2498"/>
    <w:rsid w:val="00BD5490"/>
    <w:rsid w:val="00C41886"/>
    <w:rsid w:val="00C80F90"/>
    <w:rsid w:val="00D510CF"/>
    <w:rsid w:val="00E37F0F"/>
    <w:rsid w:val="00E60C5D"/>
    <w:rsid w:val="00EA34AB"/>
    <w:rsid w:val="00EB21B1"/>
    <w:rsid w:val="00F44396"/>
    <w:rsid w:val="00F85876"/>
    <w:rsid w:val="00FE5983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32090"/>
  <w15:docId w15:val="{36EB0CB8-0BF6-42BC-AB53-55219A9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0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D510CF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D510CF"/>
  </w:style>
  <w:style w:type="paragraph" w:styleId="Index1">
    <w:name w:val="index 1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D510CF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D510CF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D510CF"/>
    <w:pPr>
      <w:spacing w:after="120"/>
    </w:pPr>
  </w:style>
  <w:style w:type="paragraph" w:customStyle="1" w:styleId="Style3">
    <w:name w:val="Style3"/>
    <w:basedOn w:val="TOC3"/>
    <w:autoRedefine/>
    <w:rsid w:val="00D510CF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E2E1EB2-3BB4-4BE3-BA6D-38EC21958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11955-3FC0-441C-9999-6B103CD36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1449E-8481-40A4-B124-ECBABA8AEC5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katier</dc:creator>
  <cp:lastModifiedBy>Brian Miller</cp:lastModifiedBy>
  <cp:revision>2</cp:revision>
  <cp:lastPrinted>2010-01-27T19:12:00Z</cp:lastPrinted>
  <dcterms:created xsi:type="dcterms:W3CDTF">2020-09-10T16:30:00Z</dcterms:created>
  <dcterms:modified xsi:type="dcterms:W3CDTF">2020-09-10T16:30:00Z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